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237" w14:textId="77777777" w:rsidR="005C3869" w:rsidRPr="00CB38E4" w:rsidRDefault="005C3869" w:rsidP="005C3869">
      <w:pPr>
        <w:rPr>
          <w:rFonts w:ascii="Times New Roman" w:eastAsia="仿宋" w:hAnsi="Times New Roman"/>
          <w:sz w:val="32"/>
          <w:szCs w:val="32"/>
        </w:rPr>
      </w:pPr>
      <w:r w:rsidRPr="00CB38E4">
        <w:rPr>
          <w:rFonts w:ascii="Times New Roman" w:eastAsia="仿宋" w:hAnsi="Times New Roman"/>
          <w:sz w:val="32"/>
          <w:szCs w:val="32"/>
        </w:rPr>
        <w:t>附件</w:t>
      </w:r>
      <w:r w:rsidRPr="00CB38E4">
        <w:rPr>
          <w:rFonts w:ascii="Times New Roman" w:eastAsia="仿宋" w:hAnsi="Times New Roman"/>
          <w:sz w:val="32"/>
          <w:szCs w:val="32"/>
        </w:rPr>
        <w:t>5</w:t>
      </w:r>
    </w:p>
    <w:p w14:paraId="2FD51A38" w14:textId="77777777" w:rsidR="005C3869" w:rsidRPr="00CB38E4" w:rsidRDefault="005C3869" w:rsidP="005C3869">
      <w:pPr>
        <w:jc w:val="center"/>
        <w:rPr>
          <w:rFonts w:ascii="Times New Roman" w:hAnsi="Times New Roman"/>
          <w:b/>
          <w:sz w:val="44"/>
          <w:szCs w:val="44"/>
        </w:rPr>
      </w:pPr>
      <w:r w:rsidRPr="00CB38E4">
        <w:rPr>
          <w:rFonts w:ascii="Times New Roman" w:hAnsi="Times New Roman"/>
          <w:b/>
          <w:sz w:val="44"/>
          <w:szCs w:val="44"/>
        </w:rPr>
        <w:t>2023</w:t>
      </w:r>
      <w:r w:rsidRPr="00CB38E4">
        <w:rPr>
          <w:rFonts w:ascii="Times New Roman" w:hAnsi="Times New Roman"/>
          <w:b/>
          <w:sz w:val="44"/>
          <w:szCs w:val="44"/>
        </w:rPr>
        <w:t>年残疾人</w:t>
      </w:r>
      <w:r>
        <w:rPr>
          <w:rFonts w:ascii="Times New Roman" w:hAnsi="Times New Roman" w:hint="eastAsia"/>
          <w:b/>
          <w:sz w:val="44"/>
          <w:szCs w:val="44"/>
        </w:rPr>
        <w:t>跳绳</w:t>
      </w:r>
      <w:r w:rsidRPr="00CB38E4">
        <w:rPr>
          <w:rFonts w:ascii="Times New Roman" w:hAnsi="Times New Roman"/>
          <w:b/>
          <w:sz w:val="44"/>
          <w:szCs w:val="44"/>
        </w:rPr>
        <w:t>比赛参赛指引</w:t>
      </w:r>
    </w:p>
    <w:p w14:paraId="1D5B9FB3" w14:textId="77777777" w:rsidR="005C3869" w:rsidRPr="00CB38E4" w:rsidRDefault="005C3869" w:rsidP="005C3869">
      <w:pPr>
        <w:ind w:firstLineChars="200" w:firstLine="422"/>
        <w:rPr>
          <w:rFonts w:ascii="Times New Roman" w:eastAsia="仿宋" w:hAnsi="Times New Roman"/>
          <w:b/>
          <w:szCs w:val="21"/>
        </w:rPr>
      </w:pPr>
    </w:p>
    <w:p w14:paraId="5F0A6932" w14:textId="77777777" w:rsidR="005C3869" w:rsidRPr="00CB38E4" w:rsidRDefault="005C3869" w:rsidP="005C3869">
      <w:pPr>
        <w:ind w:firstLineChars="200" w:firstLine="643"/>
        <w:rPr>
          <w:rFonts w:ascii="Times New Roman" w:eastAsia="仿宋" w:hAnsi="Times New Roman"/>
          <w:b/>
          <w:sz w:val="32"/>
          <w:szCs w:val="32"/>
        </w:rPr>
      </w:pPr>
      <w:r w:rsidRPr="00CB38E4">
        <w:rPr>
          <w:rFonts w:ascii="Times New Roman" w:eastAsia="仿宋" w:hAnsi="Times New Roman"/>
          <w:b/>
          <w:sz w:val="32"/>
          <w:szCs w:val="32"/>
        </w:rPr>
        <w:t>一、准备工作</w:t>
      </w:r>
    </w:p>
    <w:p w14:paraId="2D7294D5" w14:textId="77777777" w:rsidR="005C3869" w:rsidRPr="00CB38E4" w:rsidRDefault="005C3869" w:rsidP="005C3869">
      <w:pPr>
        <w:ind w:firstLineChars="100" w:firstLine="320"/>
        <w:rPr>
          <w:rFonts w:ascii="Times New Roman" w:eastAsia="仿宋" w:hAnsi="Times New Roman"/>
          <w:sz w:val="32"/>
          <w:szCs w:val="32"/>
        </w:rPr>
      </w:pPr>
      <w:r w:rsidRPr="00CB38E4">
        <w:rPr>
          <w:rFonts w:ascii="Times New Roman" w:eastAsia="仿宋" w:hAnsi="Times New Roman"/>
          <w:sz w:val="32"/>
          <w:szCs w:val="32"/>
        </w:rPr>
        <w:t>（一）详细了解竞赛规程及补充通知有关要求，准备好资格审查所需资料。</w:t>
      </w:r>
    </w:p>
    <w:p w14:paraId="1FC477E9" w14:textId="77777777" w:rsidR="005C3869" w:rsidRPr="00CB38E4" w:rsidRDefault="005C3869" w:rsidP="005C3869">
      <w:pPr>
        <w:ind w:firstLineChars="100" w:firstLine="320"/>
        <w:rPr>
          <w:rFonts w:ascii="Times New Roman" w:eastAsia="仿宋" w:hAnsi="Times New Roman"/>
          <w:sz w:val="32"/>
          <w:szCs w:val="32"/>
        </w:rPr>
      </w:pPr>
      <w:r w:rsidRPr="00CB38E4">
        <w:rPr>
          <w:rFonts w:ascii="Times New Roman" w:eastAsia="仿宋" w:hAnsi="Times New Roman"/>
          <w:sz w:val="32"/>
          <w:szCs w:val="32"/>
        </w:rPr>
        <w:t>（二）在规定时间内将回执表电子版和加盖公章的扫描件一并发送至指定邮箱，并电话确认。</w:t>
      </w:r>
    </w:p>
    <w:p w14:paraId="4F38F8E4" w14:textId="77777777" w:rsidR="005C3869" w:rsidRPr="00CB38E4" w:rsidRDefault="005C3869" w:rsidP="005C3869">
      <w:pPr>
        <w:ind w:firstLineChars="100" w:firstLine="320"/>
        <w:rPr>
          <w:rFonts w:ascii="Times New Roman" w:eastAsia="仿宋" w:hAnsi="Times New Roman"/>
          <w:sz w:val="32"/>
          <w:szCs w:val="32"/>
        </w:rPr>
      </w:pPr>
      <w:r w:rsidRPr="00CB38E4">
        <w:rPr>
          <w:rFonts w:ascii="Times New Roman" w:eastAsia="仿宋" w:hAnsi="Times New Roman"/>
          <w:sz w:val="32"/>
          <w:szCs w:val="32"/>
        </w:rPr>
        <w:t>（三）确认付款方式及开具发票有关内容。</w:t>
      </w:r>
    </w:p>
    <w:p w14:paraId="57B11519" w14:textId="77777777" w:rsidR="005C3869" w:rsidRPr="00CB38E4" w:rsidRDefault="005C3869" w:rsidP="005C3869">
      <w:pPr>
        <w:ind w:firstLineChars="100" w:firstLine="320"/>
        <w:rPr>
          <w:rFonts w:ascii="Times New Roman" w:eastAsia="仿宋" w:hAnsi="Times New Roman"/>
          <w:sz w:val="32"/>
          <w:szCs w:val="32"/>
        </w:rPr>
      </w:pPr>
      <w:r w:rsidRPr="00CB38E4">
        <w:rPr>
          <w:rFonts w:ascii="Times New Roman" w:eastAsia="仿宋" w:hAnsi="Times New Roman"/>
          <w:sz w:val="32"/>
          <w:szCs w:val="32"/>
        </w:rPr>
        <w:t>（四）赛前一周内，参赛单位及个人须</w:t>
      </w:r>
      <w:r>
        <w:rPr>
          <w:rFonts w:ascii="Times New Roman" w:eastAsia="仿宋" w:hAnsi="Times New Roman" w:hint="eastAsia"/>
          <w:sz w:val="32"/>
          <w:szCs w:val="32"/>
        </w:rPr>
        <w:t>自行</w:t>
      </w:r>
      <w:r w:rsidRPr="00CB38E4">
        <w:rPr>
          <w:rFonts w:ascii="Times New Roman" w:eastAsia="仿宋" w:hAnsi="Times New Roman"/>
          <w:sz w:val="32"/>
          <w:szCs w:val="32"/>
        </w:rPr>
        <w:t>开展健康摸排工作，如发现身体不适、发烧或抗原检测阳性结果，须及时上报主办单位，以便第一时间采取相应措施。</w:t>
      </w:r>
    </w:p>
    <w:p w14:paraId="3F834ADB" w14:textId="77777777" w:rsidR="005C3869" w:rsidRPr="00CB38E4" w:rsidRDefault="005C3869" w:rsidP="005C3869">
      <w:pPr>
        <w:ind w:firstLineChars="100" w:firstLine="320"/>
        <w:rPr>
          <w:rFonts w:ascii="Times New Roman" w:eastAsia="仿宋" w:hAnsi="Times New Roman"/>
          <w:sz w:val="32"/>
          <w:szCs w:val="32"/>
        </w:rPr>
      </w:pPr>
      <w:r w:rsidRPr="00CB38E4">
        <w:rPr>
          <w:rFonts w:ascii="Times New Roman" w:eastAsia="仿宋" w:hAnsi="Times New Roman"/>
          <w:sz w:val="32"/>
          <w:szCs w:val="32"/>
        </w:rPr>
        <w:t>（五）须自备口罩、消毒纸巾及体温</w:t>
      </w:r>
      <w:r>
        <w:rPr>
          <w:rFonts w:ascii="Times New Roman" w:eastAsia="仿宋" w:hAnsi="Times New Roman" w:hint="eastAsia"/>
          <w:sz w:val="32"/>
          <w:szCs w:val="32"/>
        </w:rPr>
        <w:t>计</w:t>
      </w:r>
      <w:r w:rsidRPr="00CB38E4">
        <w:rPr>
          <w:rFonts w:ascii="Times New Roman" w:eastAsia="仿宋" w:hAnsi="Times New Roman"/>
          <w:sz w:val="32"/>
          <w:szCs w:val="32"/>
        </w:rPr>
        <w:t>等必要的防护物资、设备及药品。</w:t>
      </w:r>
    </w:p>
    <w:p w14:paraId="2ADB872E" w14:textId="77777777" w:rsidR="005C3869" w:rsidRPr="00CB38E4" w:rsidRDefault="005C3869" w:rsidP="005C3869">
      <w:pPr>
        <w:ind w:firstLineChars="200" w:firstLine="643"/>
        <w:rPr>
          <w:rFonts w:ascii="Times New Roman" w:eastAsia="仿宋" w:hAnsi="Times New Roman"/>
          <w:b/>
          <w:sz w:val="32"/>
          <w:szCs w:val="32"/>
        </w:rPr>
      </w:pPr>
      <w:r w:rsidRPr="00CB38E4">
        <w:rPr>
          <w:rFonts w:ascii="Times New Roman" w:eastAsia="仿宋" w:hAnsi="Times New Roman"/>
          <w:b/>
          <w:sz w:val="32"/>
          <w:szCs w:val="32"/>
        </w:rPr>
        <w:t>二、交通</w:t>
      </w:r>
    </w:p>
    <w:p w14:paraId="42DDBE76"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sz w:val="32"/>
          <w:szCs w:val="32"/>
        </w:rPr>
        <w:t>（一）各参赛单位应提前了解拟乘坐航班或高铁出发时间及出发地点，避免参赛延误。</w:t>
      </w:r>
    </w:p>
    <w:p w14:paraId="4FE08B09"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sz w:val="32"/>
          <w:szCs w:val="32"/>
        </w:rPr>
        <w:t>（二）所有赛事参与人员乘坐飞机、高铁等长途交通工具包括在市区内乘坐交通工具时，必须全程佩戴口罩、配备消毒纸巾等用品，自备干粮，尽量不在服务区餐厅、超市等人员密集处进餐或购买生活用品，最大限度减少病毒感染风险。同时，应妥善保管个人购票信息。</w:t>
      </w:r>
    </w:p>
    <w:p w14:paraId="7442ADC3" w14:textId="77777777" w:rsidR="005C3869" w:rsidRPr="00CB38E4" w:rsidRDefault="005C3869" w:rsidP="005C3869">
      <w:pPr>
        <w:ind w:firstLineChars="200" w:firstLine="643"/>
        <w:rPr>
          <w:rFonts w:ascii="Times New Roman" w:eastAsia="仿宋" w:hAnsi="Times New Roman"/>
          <w:b/>
          <w:sz w:val="32"/>
          <w:szCs w:val="32"/>
        </w:rPr>
      </w:pPr>
      <w:r w:rsidRPr="00CB38E4">
        <w:rPr>
          <w:rFonts w:ascii="Times New Roman" w:eastAsia="仿宋" w:hAnsi="Times New Roman"/>
          <w:b/>
          <w:sz w:val="32"/>
          <w:szCs w:val="32"/>
        </w:rPr>
        <w:t>三、报到</w:t>
      </w:r>
    </w:p>
    <w:p w14:paraId="3D10F558"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sz w:val="32"/>
          <w:szCs w:val="32"/>
        </w:rPr>
        <w:lastRenderedPageBreak/>
        <w:t>（一）报到时间及地点，食宿费用标准及付款方式按照竞赛规程及有关补充通知要求执行。</w:t>
      </w:r>
    </w:p>
    <w:p w14:paraId="4EA11333"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sz w:val="32"/>
          <w:szCs w:val="32"/>
        </w:rPr>
        <w:t>（二）报到流程。</w:t>
      </w:r>
    </w:p>
    <w:p w14:paraId="146A6A64" w14:textId="77777777" w:rsidR="005C3869" w:rsidRPr="00CB38E4" w:rsidRDefault="005C3869" w:rsidP="005C3869">
      <w:pPr>
        <w:ind w:firstLineChars="200" w:firstLine="640"/>
        <w:rPr>
          <w:rFonts w:ascii="Times New Roman" w:eastAsia="仿宋" w:hAnsi="Times New Roman"/>
          <w:color w:val="000000"/>
          <w:sz w:val="32"/>
          <w:szCs w:val="32"/>
        </w:rPr>
      </w:pPr>
      <w:r w:rsidRPr="00CB38E4">
        <w:rPr>
          <w:rFonts w:ascii="Times New Roman" w:eastAsia="仿宋" w:hAnsi="Times New Roman"/>
          <w:color w:val="000000"/>
          <w:sz w:val="32"/>
          <w:szCs w:val="32"/>
        </w:rPr>
        <w:t>1.</w:t>
      </w:r>
      <w:r w:rsidRPr="00CB38E4">
        <w:rPr>
          <w:rFonts w:ascii="Times New Roman" w:eastAsia="仿宋" w:hAnsi="Times New Roman"/>
          <w:color w:val="000000"/>
          <w:sz w:val="32"/>
          <w:szCs w:val="32"/>
        </w:rPr>
        <w:t>体温</w:t>
      </w:r>
      <w:r>
        <w:rPr>
          <w:rFonts w:ascii="Times New Roman" w:eastAsia="仿宋" w:hAnsi="Times New Roman" w:hint="eastAsia"/>
          <w:color w:val="000000"/>
          <w:sz w:val="32"/>
          <w:szCs w:val="32"/>
        </w:rPr>
        <w:t>自助</w:t>
      </w:r>
      <w:r w:rsidRPr="00CB38E4">
        <w:rPr>
          <w:rFonts w:ascii="Times New Roman" w:eastAsia="仿宋" w:hAnsi="Times New Roman"/>
          <w:color w:val="000000"/>
          <w:sz w:val="32"/>
          <w:szCs w:val="32"/>
        </w:rPr>
        <w:t>检测；</w:t>
      </w:r>
    </w:p>
    <w:p w14:paraId="51803028"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color w:val="000000"/>
          <w:sz w:val="32"/>
          <w:szCs w:val="32"/>
        </w:rPr>
        <w:t>2.</w:t>
      </w:r>
      <w:r w:rsidRPr="00CB38E4">
        <w:rPr>
          <w:rFonts w:ascii="Times New Roman" w:eastAsia="仿宋" w:hAnsi="Times New Roman"/>
          <w:color w:val="000000"/>
          <w:sz w:val="32"/>
          <w:szCs w:val="32"/>
        </w:rPr>
        <w:t>缴纳食宿费，开具发票；</w:t>
      </w:r>
    </w:p>
    <w:p w14:paraId="3DC4405A" w14:textId="77777777" w:rsidR="005C3869" w:rsidRPr="00CB38E4" w:rsidRDefault="005C3869" w:rsidP="005C3869">
      <w:pPr>
        <w:ind w:firstLineChars="200" w:firstLine="640"/>
        <w:rPr>
          <w:rFonts w:ascii="Times New Roman" w:eastAsia="仿宋" w:hAnsi="Times New Roman"/>
          <w:color w:val="000000"/>
          <w:sz w:val="32"/>
          <w:szCs w:val="32"/>
        </w:rPr>
      </w:pPr>
      <w:r w:rsidRPr="00CB38E4">
        <w:rPr>
          <w:rFonts w:ascii="Times New Roman" w:eastAsia="仿宋" w:hAnsi="Times New Roman"/>
          <w:color w:val="000000"/>
          <w:sz w:val="32"/>
          <w:szCs w:val="32"/>
        </w:rPr>
        <w:t>3.</w:t>
      </w:r>
      <w:r w:rsidRPr="00CB38E4">
        <w:rPr>
          <w:rFonts w:ascii="Times New Roman" w:eastAsia="仿宋" w:hAnsi="Times New Roman"/>
          <w:color w:val="000000"/>
          <w:sz w:val="32"/>
          <w:szCs w:val="32"/>
        </w:rPr>
        <w:t>领取报到资料，包括参赛证件、秩序册、赛前训练安排、竞赛日程以及房卡等</w:t>
      </w:r>
      <w:r w:rsidRPr="00CB38E4">
        <w:rPr>
          <w:rFonts w:ascii="Times New Roman" w:eastAsia="仿宋" w:hAnsi="Times New Roman"/>
          <w:sz w:val="32"/>
          <w:szCs w:val="32"/>
        </w:rPr>
        <w:t>，并</w:t>
      </w:r>
      <w:proofErr w:type="gramStart"/>
      <w:r w:rsidRPr="00CB38E4">
        <w:rPr>
          <w:rFonts w:ascii="Times New Roman" w:eastAsia="仿宋" w:hAnsi="Times New Roman"/>
          <w:sz w:val="32"/>
          <w:szCs w:val="32"/>
        </w:rPr>
        <w:t>扫码进入微信</w:t>
      </w:r>
      <w:proofErr w:type="gramEnd"/>
      <w:r w:rsidRPr="00CB38E4">
        <w:rPr>
          <w:rFonts w:ascii="Times New Roman" w:eastAsia="仿宋" w:hAnsi="Times New Roman"/>
          <w:sz w:val="32"/>
          <w:szCs w:val="32"/>
        </w:rPr>
        <w:t>联络群；</w:t>
      </w:r>
    </w:p>
    <w:p w14:paraId="2CE5A406"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color w:val="000000"/>
          <w:sz w:val="32"/>
          <w:szCs w:val="32"/>
        </w:rPr>
        <w:t>4.</w:t>
      </w:r>
      <w:r w:rsidRPr="00CB38E4">
        <w:rPr>
          <w:rFonts w:ascii="Times New Roman" w:eastAsia="仿宋" w:hAnsi="Times New Roman"/>
          <w:sz w:val="32"/>
          <w:szCs w:val="32"/>
        </w:rPr>
        <w:t>资格审查。请出示以下资料：</w:t>
      </w:r>
    </w:p>
    <w:p w14:paraId="00D2402B"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sz w:val="32"/>
          <w:szCs w:val="32"/>
        </w:rPr>
        <w:t>（</w:t>
      </w:r>
      <w:r w:rsidRPr="00CB38E4">
        <w:rPr>
          <w:rFonts w:ascii="Times New Roman" w:eastAsia="仿宋" w:hAnsi="Times New Roman"/>
          <w:sz w:val="32"/>
          <w:szCs w:val="32"/>
        </w:rPr>
        <w:t>1</w:t>
      </w:r>
      <w:r w:rsidRPr="00CB38E4">
        <w:rPr>
          <w:rFonts w:ascii="Times New Roman" w:eastAsia="仿宋" w:hAnsi="Times New Roman"/>
          <w:sz w:val="32"/>
          <w:szCs w:val="32"/>
        </w:rPr>
        <w:t>）运动员身份证</w:t>
      </w:r>
      <w:r w:rsidRPr="00CB38E4">
        <w:rPr>
          <w:rFonts w:ascii="Times New Roman" w:eastAsia="仿宋" w:hAnsi="Times New Roman"/>
          <w:sz w:val="32"/>
          <w:szCs w:val="32"/>
        </w:rPr>
        <w:t>/</w:t>
      </w:r>
      <w:r w:rsidRPr="00CB38E4">
        <w:rPr>
          <w:rFonts w:ascii="Times New Roman" w:eastAsia="仿宋" w:hAnsi="Times New Roman"/>
          <w:sz w:val="32"/>
          <w:szCs w:val="32"/>
        </w:rPr>
        <w:t>户口本原件或复印件；</w:t>
      </w:r>
    </w:p>
    <w:p w14:paraId="1CF457C3"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sz w:val="32"/>
          <w:szCs w:val="32"/>
        </w:rPr>
        <w:t>（</w:t>
      </w:r>
      <w:r w:rsidRPr="00CB38E4">
        <w:rPr>
          <w:rFonts w:ascii="Times New Roman" w:eastAsia="仿宋" w:hAnsi="Times New Roman"/>
          <w:sz w:val="32"/>
          <w:szCs w:val="32"/>
        </w:rPr>
        <w:t>2</w:t>
      </w:r>
      <w:r w:rsidRPr="00CB38E4">
        <w:rPr>
          <w:rFonts w:ascii="Times New Roman" w:eastAsia="仿宋" w:hAnsi="Times New Roman"/>
          <w:sz w:val="32"/>
          <w:szCs w:val="32"/>
        </w:rPr>
        <w:t>）运动员残疾人证或省级智商测试机构出具的智商证明原件或复印件；</w:t>
      </w:r>
    </w:p>
    <w:p w14:paraId="64D798C6"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sz w:val="32"/>
          <w:szCs w:val="32"/>
        </w:rPr>
        <w:t>（</w:t>
      </w:r>
      <w:r w:rsidRPr="00CB38E4">
        <w:rPr>
          <w:rFonts w:ascii="Times New Roman" w:eastAsia="仿宋" w:hAnsi="Times New Roman"/>
          <w:sz w:val="32"/>
          <w:szCs w:val="32"/>
        </w:rPr>
        <w:t>3</w:t>
      </w:r>
      <w:r w:rsidRPr="00CB38E4">
        <w:rPr>
          <w:rFonts w:ascii="Times New Roman" w:eastAsia="仿宋" w:hAnsi="Times New Roman"/>
          <w:sz w:val="32"/>
          <w:szCs w:val="32"/>
        </w:rPr>
        <w:t>）运动员人身意外伤害保险原件或复印件；</w:t>
      </w:r>
    </w:p>
    <w:p w14:paraId="3E0CCD77"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sz w:val="32"/>
          <w:szCs w:val="32"/>
        </w:rPr>
        <w:t>（</w:t>
      </w:r>
      <w:r w:rsidRPr="00CB38E4">
        <w:rPr>
          <w:rFonts w:ascii="Times New Roman" w:eastAsia="仿宋" w:hAnsi="Times New Roman"/>
          <w:sz w:val="32"/>
          <w:szCs w:val="32"/>
        </w:rPr>
        <w:t>4</w:t>
      </w:r>
      <w:r w:rsidRPr="00CB38E4">
        <w:rPr>
          <w:rFonts w:ascii="Times New Roman" w:eastAsia="仿宋" w:hAnsi="Times New Roman"/>
          <w:sz w:val="32"/>
          <w:szCs w:val="32"/>
        </w:rPr>
        <w:t>）报名前</w:t>
      </w:r>
      <w:r w:rsidRPr="00CB38E4">
        <w:rPr>
          <w:rFonts w:ascii="Times New Roman" w:eastAsia="仿宋" w:hAnsi="Times New Roman"/>
          <w:sz w:val="32"/>
          <w:szCs w:val="32"/>
        </w:rPr>
        <w:t>3</w:t>
      </w:r>
      <w:r w:rsidRPr="00CB38E4">
        <w:rPr>
          <w:rFonts w:ascii="Times New Roman" w:eastAsia="仿宋" w:hAnsi="Times New Roman"/>
          <w:sz w:val="32"/>
          <w:szCs w:val="32"/>
        </w:rPr>
        <w:t>个月内，二级以上（含）医疗机构出具的体检证明，证明身体健康状况适合参加比赛；</w:t>
      </w:r>
    </w:p>
    <w:p w14:paraId="0C33352F"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sz w:val="32"/>
          <w:szCs w:val="32"/>
        </w:rPr>
        <w:t>（</w:t>
      </w:r>
      <w:r w:rsidRPr="00CB38E4">
        <w:rPr>
          <w:rFonts w:ascii="Times New Roman" w:eastAsia="仿宋" w:hAnsi="Times New Roman"/>
          <w:sz w:val="32"/>
          <w:szCs w:val="32"/>
        </w:rPr>
        <w:t>5</w:t>
      </w:r>
      <w:r w:rsidRPr="00CB38E4">
        <w:rPr>
          <w:rFonts w:ascii="Times New Roman" w:eastAsia="仿宋" w:hAnsi="Times New Roman"/>
          <w:sz w:val="32"/>
          <w:szCs w:val="32"/>
        </w:rPr>
        <w:t>）参赛队提交《参赛承诺书》（附件</w:t>
      </w:r>
      <w:r w:rsidRPr="00CB38E4">
        <w:rPr>
          <w:rFonts w:ascii="Times New Roman" w:eastAsia="仿宋" w:hAnsi="Times New Roman"/>
          <w:sz w:val="32"/>
          <w:szCs w:val="32"/>
        </w:rPr>
        <w:t>1</w:t>
      </w:r>
      <w:r w:rsidRPr="00CB38E4">
        <w:rPr>
          <w:rFonts w:ascii="Times New Roman" w:eastAsia="仿宋" w:hAnsi="Times New Roman"/>
          <w:sz w:val="32"/>
          <w:szCs w:val="32"/>
        </w:rPr>
        <w:t>）；</w:t>
      </w:r>
    </w:p>
    <w:p w14:paraId="238C1595"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sz w:val="32"/>
          <w:szCs w:val="32"/>
        </w:rPr>
        <w:t>（</w:t>
      </w:r>
      <w:r w:rsidRPr="00CB38E4">
        <w:rPr>
          <w:rFonts w:ascii="Times New Roman" w:eastAsia="仿宋" w:hAnsi="Times New Roman"/>
          <w:sz w:val="32"/>
          <w:szCs w:val="32"/>
        </w:rPr>
        <w:t>6</w:t>
      </w:r>
      <w:r w:rsidRPr="00CB38E4">
        <w:rPr>
          <w:rFonts w:ascii="Times New Roman" w:eastAsia="仿宋" w:hAnsi="Times New Roman"/>
          <w:sz w:val="32"/>
          <w:szCs w:val="32"/>
        </w:rPr>
        <w:t>）</w:t>
      </w:r>
      <w:r>
        <w:rPr>
          <w:rFonts w:ascii="Times New Roman" w:eastAsia="仿宋" w:hAnsi="Times New Roman" w:hint="eastAsia"/>
          <w:sz w:val="32"/>
          <w:szCs w:val="32"/>
        </w:rPr>
        <w:t>视力残疾</w:t>
      </w:r>
      <w:r w:rsidRPr="00CB38E4">
        <w:rPr>
          <w:rFonts w:ascii="Times New Roman" w:eastAsia="仿宋" w:hAnsi="Times New Roman"/>
          <w:sz w:val="32"/>
          <w:szCs w:val="32"/>
        </w:rPr>
        <w:t>组及听力残疾组运动员须提交《免责声明》（附件</w:t>
      </w:r>
      <w:r w:rsidRPr="00CB38E4">
        <w:rPr>
          <w:rFonts w:ascii="Times New Roman" w:eastAsia="仿宋" w:hAnsi="Times New Roman"/>
          <w:sz w:val="32"/>
          <w:szCs w:val="32"/>
        </w:rPr>
        <w:t>2</w:t>
      </w:r>
      <w:r w:rsidRPr="00CB38E4">
        <w:rPr>
          <w:rFonts w:ascii="Times New Roman" w:eastAsia="仿宋" w:hAnsi="Times New Roman"/>
          <w:sz w:val="32"/>
          <w:szCs w:val="32"/>
        </w:rPr>
        <w:t>），智力</w:t>
      </w:r>
      <w:r>
        <w:rPr>
          <w:rFonts w:ascii="Times New Roman" w:eastAsia="仿宋" w:hAnsi="Times New Roman" w:hint="eastAsia"/>
          <w:sz w:val="32"/>
          <w:szCs w:val="32"/>
        </w:rPr>
        <w:t>公开</w:t>
      </w:r>
      <w:r w:rsidRPr="00CB38E4">
        <w:rPr>
          <w:rFonts w:ascii="Times New Roman" w:eastAsia="仿宋" w:hAnsi="Times New Roman"/>
          <w:sz w:val="32"/>
          <w:szCs w:val="32"/>
        </w:rPr>
        <w:t>组运动员须提交《运动员参赛声明书》（附件</w:t>
      </w:r>
      <w:r w:rsidRPr="00CB38E4">
        <w:rPr>
          <w:rFonts w:ascii="Times New Roman" w:eastAsia="仿宋" w:hAnsi="Times New Roman"/>
          <w:sz w:val="32"/>
          <w:szCs w:val="32"/>
        </w:rPr>
        <w:t>3</w:t>
      </w:r>
      <w:r w:rsidRPr="00CB38E4">
        <w:rPr>
          <w:rFonts w:ascii="Times New Roman" w:eastAsia="仿宋" w:hAnsi="Times New Roman"/>
          <w:sz w:val="32"/>
          <w:szCs w:val="32"/>
        </w:rPr>
        <w:t>）。</w:t>
      </w:r>
    </w:p>
    <w:p w14:paraId="5024AFDF" w14:textId="77777777" w:rsidR="005C3869" w:rsidRPr="00CB38E4" w:rsidRDefault="005C3869" w:rsidP="005C3869">
      <w:pPr>
        <w:ind w:firstLineChars="200" w:firstLine="643"/>
        <w:rPr>
          <w:rFonts w:ascii="Times New Roman" w:eastAsia="仿宋" w:hAnsi="Times New Roman"/>
          <w:b/>
          <w:sz w:val="32"/>
          <w:szCs w:val="32"/>
        </w:rPr>
      </w:pPr>
      <w:r w:rsidRPr="00CB38E4">
        <w:rPr>
          <w:rFonts w:ascii="Times New Roman" w:eastAsia="仿宋" w:hAnsi="Times New Roman"/>
          <w:b/>
          <w:sz w:val="32"/>
          <w:szCs w:val="32"/>
        </w:rPr>
        <w:t>注：以上资料如不齐全，资格审查委员会有权取消该运动员参赛资格。</w:t>
      </w:r>
    </w:p>
    <w:p w14:paraId="2A7BE770" w14:textId="77777777" w:rsidR="005C3869" w:rsidRPr="00CB38E4" w:rsidRDefault="005C3869" w:rsidP="005C3869">
      <w:pPr>
        <w:ind w:firstLineChars="200" w:firstLine="643"/>
        <w:rPr>
          <w:rFonts w:ascii="Times New Roman" w:eastAsia="仿宋" w:hAnsi="Times New Roman"/>
          <w:b/>
          <w:sz w:val="32"/>
          <w:szCs w:val="32"/>
        </w:rPr>
      </w:pPr>
      <w:r w:rsidRPr="00CB38E4">
        <w:rPr>
          <w:rFonts w:ascii="Times New Roman" w:eastAsia="仿宋" w:hAnsi="Times New Roman"/>
          <w:b/>
          <w:sz w:val="32"/>
          <w:szCs w:val="32"/>
        </w:rPr>
        <w:t>四、赛前训练及活动安排</w:t>
      </w:r>
    </w:p>
    <w:p w14:paraId="6E6A7CF7"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color w:val="000000"/>
          <w:sz w:val="32"/>
          <w:szCs w:val="32"/>
        </w:rPr>
        <w:t>参赛单位应严格按照主办单位提供的时间地点进行赛</w:t>
      </w:r>
      <w:r w:rsidRPr="00CB38E4">
        <w:rPr>
          <w:rFonts w:ascii="Times New Roman" w:eastAsia="仿宋" w:hAnsi="Times New Roman"/>
          <w:color w:val="000000"/>
          <w:sz w:val="32"/>
          <w:szCs w:val="32"/>
        </w:rPr>
        <w:lastRenderedPageBreak/>
        <w:t>前训练。</w:t>
      </w:r>
    </w:p>
    <w:p w14:paraId="0649024D" w14:textId="77777777" w:rsidR="005C3869" w:rsidRPr="00CB38E4" w:rsidRDefault="005C3869" w:rsidP="005C3869">
      <w:pPr>
        <w:ind w:firstLineChars="200" w:firstLine="643"/>
        <w:rPr>
          <w:rFonts w:ascii="Times New Roman" w:eastAsia="仿宋" w:hAnsi="Times New Roman"/>
          <w:b/>
          <w:sz w:val="32"/>
          <w:szCs w:val="32"/>
        </w:rPr>
      </w:pPr>
      <w:r w:rsidRPr="00CB38E4">
        <w:rPr>
          <w:rFonts w:ascii="Times New Roman" w:eastAsia="仿宋" w:hAnsi="Times New Roman"/>
          <w:b/>
          <w:sz w:val="32"/>
          <w:szCs w:val="32"/>
        </w:rPr>
        <w:t>五、领队技术会</w:t>
      </w:r>
    </w:p>
    <w:p w14:paraId="39E9ED1C"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sz w:val="32"/>
          <w:szCs w:val="32"/>
        </w:rPr>
        <w:t>参加领队技术会议，所有参赛队必须派领队和至少一名教练员参会，按秩序</w:t>
      </w:r>
      <w:proofErr w:type="gramStart"/>
      <w:r w:rsidRPr="00CB38E4">
        <w:rPr>
          <w:rFonts w:ascii="Times New Roman" w:eastAsia="仿宋" w:hAnsi="Times New Roman"/>
          <w:sz w:val="32"/>
          <w:szCs w:val="32"/>
        </w:rPr>
        <w:t>册</w:t>
      </w:r>
      <w:proofErr w:type="gramEnd"/>
      <w:r w:rsidRPr="00CB38E4">
        <w:rPr>
          <w:rFonts w:ascii="Times New Roman" w:eastAsia="仿宋" w:hAnsi="Times New Roman"/>
          <w:sz w:val="32"/>
          <w:szCs w:val="32"/>
        </w:rPr>
        <w:t>标注的时间地点与会。</w:t>
      </w:r>
    </w:p>
    <w:p w14:paraId="5E3A1A4B" w14:textId="77777777" w:rsidR="005C3869" w:rsidRPr="00CB38E4" w:rsidRDefault="005C3869" w:rsidP="005C3869">
      <w:pPr>
        <w:snapToGrid w:val="0"/>
        <w:spacing w:line="360" w:lineRule="auto"/>
        <w:ind w:firstLineChars="200" w:firstLine="643"/>
        <w:rPr>
          <w:rFonts w:ascii="Times New Roman" w:eastAsia="仿宋" w:hAnsi="Times New Roman"/>
          <w:b/>
          <w:bCs/>
          <w:sz w:val="32"/>
          <w:szCs w:val="32"/>
        </w:rPr>
      </w:pPr>
      <w:r w:rsidRPr="00CB38E4">
        <w:rPr>
          <w:rFonts w:ascii="Times New Roman" w:eastAsia="仿宋" w:hAnsi="Times New Roman"/>
          <w:b/>
          <w:bCs/>
          <w:sz w:val="32"/>
          <w:szCs w:val="32"/>
        </w:rPr>
        <w:t>六、比赛日</w:t>
      </w:r>
    </w:p>
    <w:p w14:paraId="760FA841" w14:textId="77777777" w:rsidR="005C3869" w:rsidRPr="00CB38E4" w:rsidRDefault="005C3869" w:rsidP="005C3869">
      <w:pPr>
        <w:snapToGrid w:val="0"/>
        <w:spacing w:line="360" w:lineRule="auto"/>
        <w:ind w:firstLineChars="200" w:firstLine="640"/>
        <w:rPr>
          <w:rFonts w:ascii="Times New Roman" w:eastAsia="仿宋" w:hAnsi="Times New Roman"/>
          <w:bCs/>
          <w:sz w:val="32"/>
          <w:szCs w:val="32"/>
        </w:rPr>
      </w:pPr>
      <w:r w:rsidRPr="00CB38E4">
        <w:rPr>
          <w:rFonts w:ascii="Times New Roman" w:eastAsia="仿宋" w:hAnsi="Times New Roman"/>
          <w:bCs/>
          <w:sz w:val="32"/>
          <w:szCs w:val="32"/>
        </w:rPr>
        <w:t>（一）严格按照竞赛日程及活动安排抵达赛场或活动现场，并在进入场区时接受体温检测，避免聚集等候。</w:t>
      </w:r>
    </w:p>
    <w:p w14:paraId="51B6ACDD" w14:textId="77777777" w:rsidR="005C3869" w:rsidRPr="00CB38E4" w:rsidRDefault="005C3869" w:rsidP="005C3869">
      <w:pPr>
        <w:snapToGrid w:val="0"/>
        <w:spacing w:line="360" w:lineRule="auto"/>
        <w:ind w:firstLineChars="200" w:firstLine="640"/>
        <w:rPr>
          <w:rFonts w:ascii="Times New Roman" w:eastAsia="仿宋" w:hAnsi="Times New Roman"/>
          <w:color w:val="000000"/>
          <w:sz w:val="32"/>
          <w:szCs w:val="32"/>
        </w:rPr>
      </w:pPr>
      <w:r w:rsidRPr="00CB38E4">
        <w:rPr>
          <w:rFonts w:ascii="Times New Roman" w:eastAsia="仿宋" w:hAnsi="Times New Roman"/>
          <w:bCs/>
          <w:color w:val="000000"/>
          <w:sz w:val="32"/>
          <w:szCs w:val="32"/>
        </w:rPr>
        <w:t>（二）按照工作人员指引开展赛前热身、检录及活动前准备。</w:t>
      </w:r>
    </w:p>
    <w:p w14:paraId="68127FD0" w14:textId="77777777" w:rsidR="005C3869" w:rsidRPr="00CB38E4" w:rsidRDefault="005C3869" w:rsidP="005C3869">
      <w:pPr>
        <w:snapToGrid w:val="0"/>
        <w:spacing w:line="360" w:lineRule="auto"/>
        <w:ind w:firstLineChars="200" w:firstLine="640"/>
        <w:rPr>
          <w:rFonts w:ascii="Times New Roman" w:eastAsia="仿宋" w:hAnsi="Times New Roman"/>
          <w:bCs/>
          <w:sz w:val="32"/>
          <w:szCs w:val="32"/>
        </w:rPr>
      </w:pPr>
      <w:r w:rsidRPr="00CB38E4">
        <w:rPr>
          <w:rFonts w:ascii="Times New Roman" w:eastAsia="仿宋" w:hAnsi="Times New Roman"/>
          <w:bCs/>
          <w:color w:val="000000"/>
          <w:sz w:val="32"/>
          <w:szCs w:val="32"/>
        </w:rPr>
        <w:t>（三）</w:t>
      </w:r>
      <w:r w:rsidRPr="00CB38E4">
        <w:rPr>
          <w:rFonts w:ascii="Times New Roman" w:eastAsia="仿宋" w:hAnsi="Times New Roman"/>
          <w:bCs/>
          <w:sz w:val="32"/>
          <w:szCs w:val="32"/>
        </w:rPr>
        <w:t>做好参加开赛仪式及颁奖仪式等各项准备工作。</w:t>
      </w:r>
    </w:p>
    <w:p w14:paraId="28BE2D20"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sz w:val="32"/>
          <w:szCs w:val="32"/>
        </w:rPr>
        <w:t>（四）实行健康状况报告制度</w:t>
      </w:r>
      <w:r>
        <w:rPr>
          <w:rFonts w:ascii="Times New Roman" w:eastAsia="仿宋" w:hAnsi="Times New Roman" w:hint="eastAsia"/>
          <w:sz w:val="32"/>
          <w:szCs w:val="32"/>
        </w:rPr>
        <w:t>。</w:t>
      </w:r>
      <w:r w:rsidRPr="00CB38E4">
        <w:rPr>
          <w:rFonts w:ascii="Times New Roman" w:eastAsia="仿宋" w:hAnsi="Times New Roman"/>
          <w:sz w:val="32"/>
          <w:szCs w:val="32"/>
        </w:rPr>
        <w:t>各参赛队</w:t>
      </w:r>
      <w:r>
        <w:rPr>
          <w:rFonts w:ascii="Times New Roman" w:eastAsia="仿宋" w:hAnsi="Times New Roman" w:hint="eastAsia"/>
          <w:sz w:val="32"/>
          <w:szCs w:val="32"/>
        </w:rPr>
        <w:t>抵京后，</w:t>
      </w:r>
      <w:r w:rsidRPr="00CB38E4">
        <w:rPr>
          <w:rFonts w:ascii="Times New Roman" w:eastAsia="仿宋" w:hAnsi="Times New Roman"/>
          <w:sz w:val="32"/>
          <w:szCs w:val="32"/>
        </w:rPr>
        <w:t>每日晚</w:t>
      </w:r>
      <w:r w:rsidRPr="00CB38E4">
        <w:rPr>
          <w:rFonts w:ascii="Times New Roman" w:eastAsia="仿宋" w:hAnsi="Times New Roman"/>
          <w:sz w:val="32"/>
          <w:szCs w:val="32"/>
        </w:rPr>
        <w:t>20</w:t>
      </w:r>
      <w:r w:rsidRPr="00CB38E4">
        <w:rPr>
          <w:rFonts w:ascii="Times New Roman" w:eastAsia="仿宋" w:hAnsi="Times New Roman"/>
          <w:sz w:val="32"/>
          <w:szCs w:val="32"/>
        </w:rPr>
        <w:t>点前向竞赛组及医疗组报告队伍人员健康状况。</w:t>
      </w:r>
    </w:p>
    <w:p w14:paraId="22D5E0F2"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sz w:val="32"/>
          <w:szCs w:val="32"/>
        </w:rPr>
        <w:t>（五）赛事医务人员可处理简单急症，如轻度外伤、急性腹泻等免费就诊；患慢性病的运动员，如高血压、糖尿病等请自行备药。如需转诊处理，主办单位将安排车辆，参赛队派人陪同且承担治疗费。</w:t>
      </w:r>
    </w:p>
    <w:p w14:paraId="02235FDC" w14:textId="77777777" w:rsidR="005C3869" w:rsidRPr="00CB38E4" w:rsidRDefault="005C3869" w:rsidP="005C3869">
      <w:pPr>
        <w:ind w:firstLineChars="200" w:firstLine="640"/>
        <w:rPr>
          <w:rFonts w:ascii="Times New Roman" w:eastAsia="仿宋" w:hAnsi="Times New Roman"/>
          <w:sz w:val="32"/>
          <w:szCs w:val="32"/>
        </w:rPr>
      </w:pPr>
      <w:r w:rsidRPr="00CB38E4">
        <w:rPr>
          <w:rFonts w:ascii="Times New Roman" w:eastAsia="仿宋" w:hAnsi="Times New Roman"/>
          <w:sz w:val="32"/>
          <w:szCs w:val="32"/>
        </w:rPr>
        <w:t>（六）赛事采用封闭管理，严禁私自外出，如因特殊原因确需离开，须报主办单位批准，如有违反，视情况取消参赛资格或成绩。参赛期间，参赛队可接收快递。</w:t>
      </w:r>
    </w:p>
    <w:p w14:paraId="22213A63" w14:textId="77777777" w:rsidR="005C3869" w:rsidRPr="00CB38E4" w:rsidRDefault="005C3869" w:rsidP="005C3869">
      <w:pPr>
        <w:snapToGrid w:val="0"/>
        <w:spacing w:line="360" w:lineRule="auto"/>
        <w:ind w:firstLineChars="200" w:firstLine="643"/>
        <w:rPr>
          <w:rFonts w:ascii="Times New Roman" w:eastAsia="仿宋" w:hAnsi="Times New Roman"/>
          <w:bCs/>
          <w:sz w:val="32"/>
          <w:szCs w:val="32"/>
        </w:rPr>
      </w:pPr>
      <w:r w:rsidRPr="00CB38E4">
        <w:rPr>
          <w:rFonts w:ascii="Times New Roman" w:eastAsia="仿宋" w:hAnsi="Times New Roman"/>
          <w:b/>
          <w:bCs/>
          <w:sz w:val="32"/>
          <w:szCs w:val="32"/>
        </w:rPr>
        <w:t>七、离会</w:t>
      </w:r>
    </w:p>
    <w:p w14:paraId="6FC9BC09" w14:textId="77777777" w:rsidR="005C3869" w:rsidRPr="00CB38E4" w:rsidRDefault="005C3869" w:rsidP="005C3869">
      <w:pPr>
        <w:snapToGrid w:val="0"/>
        <w:spacing w:line="360" w:lineRule="auto"/>
        <w:ind w:firstLineChars="200" w:firstLine="640"/>
        <w:rPr>
          <w:rFonts w:ascii="Times New Roman" w:eastAsia="仿宋" w:hAnsi="Times New Roman"/>
          <w:sz w:val="32"/>
          <w:szCs w:val="32"/>
        </w:rPr>
      </w:pPr>
      <w:r w:rsidRPr="00CB38E4">
        <w:rPr>
          <w:rFonts w:ascii="Times New Roman" w:eastAsia="仿宋" w:hAnsi="Times New Roman"/>
          <w:sz w:val="32"/>
          <w:szCs w:val="32"/>
        </w:rPr>
        <w:t>1.</w:t>
      </w:r>
      <w:r w:rsidRPr="00CB38E4">
        <w:rPr>
          <w:rFonts w:ascii="Times New Roman" w:eastAsia="仿宋" w:hAnsi="Times New Roman"/>
          <w:sz w:val="32"/>
          <w:szCs w:val="32"/>
        </w:rPr>
        <w:t>提前两天与主办单位确认离会时间和餐饮安排。</w:t>
      </w:r>
    </w:p>
    <w:p w14:paraId="293F8E78" w14:textId="77777777" w:rsidR="005C3869" w:rsidRPr="00CB38E4" w:rsidRDefault="005C3869" w:rsidP="005C3869">
      <w:pPr>
        <w:snapToGrid w:val="0"/>
        <w:spacing w:line="360" w:lineRule="auto"/>
        <w:ind w:firstLineChars="200" w:firstLine="640"/>
        <w:rPr>
          <w:rFonts w:ascii="Times New Roman" w:eastAsia="仿宋" w:hAnsi="Times New Roman"/>
          <w:sz w:val="32"/>
          <w:szCs w:val="32"/>
        </w:rPr>
      </w:pPr>
      <w:r w:rsidRPr="00CB38E4">
        <w:rPr>
          <w:rFonts w:ascii="Times New Roman" w:eastAsia="仿宋" w:hAnsi="Times New Roman"/>
          <w:sz w:val="32"/>
          <w:szCs w:val="32"/>
        </w:rPr>
        <w:t>2.</w:t>
      </w:r>
      <w:r w:rsidRPr="00CB38E4">
        <w:rPr>
          <w:rFonts w:ascii="Times New Roman" w:eastAsia="仿宋" w:hAnsi="Times New Roman"/>
          <w:sz w:val="32"/>
          <w:szCs w:val="32"/>
        </w:rPr>
        <w:t>做好安全及传染病防护工作，抵达目的地后请在</w:t>
      </w:r>
      <w:proofErr w:type="gramStart"/>
      <w:r w:rsidRPr="00CB38E4">
        <w:rPr>
          <w:rFonts w:ascii="Times New Roman" w:eastAsia="仿宋" w:hAnsi="Times New Roman"/>
          <w:sz w:val="32"/>
          <w:szCs w:val="32"/>
        </w:rPr>
        <w:t>微信</w:t>
      </w:r>
      <w:r w:rsidRPr="00CB38E4">
        <w:rPr>
          <w:rFonts w:ascii="Times New Roman" w:eastAsia="仿宋" w:hAnsi="Times New Roman"/>
          <w:sz w:val="32"/>
          <w:szCs w:val="32"/>
        </w:rPr>
        <w:lastRenderedPageBreak/>
        <w:t>联络群予以</w:t>
      </w:r>
      <w:proofErr w:type="gramEnd"/>
      <w:r w:rsidRPr="00CB38E4">
        <w:rPr>
          <w:rFonts w:ascii="Times New Roman" w:eastAsia="仿宋" w:hAnsi="Times New Roman"/>
          <w:sz w:val="32"/>
          <w:szCs w:val="32"/>
        </w:rPr>
        <w:t>确认。</w:t>
      </w:r>
    </w:p>
    <w:p w14:paraId="06496C56" w14:textId="77777777" w:rsidR="005C3869" w:rsidRPr="00CB38E4" w:rsidRDefault="005C3869" w:rsidP="005C3869">
      <w:pPr>
        <w:ind w:leftChars="-202" w:left="-424" w:firstLineChars="200" w:firstLine="560"/>
        <w:rPr>
          <w:rFonts w:ascii="Times New Roman" w:eastAsia="仿宋" w:hAnsi="Times New Roman"/>
          <w:sz w:val="28"/>
          <w:szCs w:val="28"/>
        </w:rPr>
      </w:pPr>
    </w:p>
    <w:p w14:paraId="41EA4A17" w14:textId="77777777" w:rsidR="00307BCA" w:rsidRPr="005C3869" w:rsidRDefault="00307BCA"/>
    <w:sectPr w:rsidR="00307BCA" w:rsidRPr="005C3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69"/>
    <w:rsid w:val="00307BCA"/>
    <w:rsid w:val="005C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4F68"/>
  <w15:chartTrackingRefBased/>
  <w15:docId w15:val="{6A00C688-B6FF-4301-B22A-485F37F6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86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闫立春</dc:creator>
  <cp:keywords/>
  <dc:description/>
  <cp:lastModifiedBy>闫立春</cp:lastModifiedBy>
  <cp:revision>1</cp:revision>
  <dcterms:created xsi:type="dcterms:W3CDTF">2023-07-21T06:44:00Z</dcterms:created>
  <dcterms:modified xsi:type="dcterms:W3CDTF">2023-07-21T06:45:00Z</dcterms:modified>
</cp:coreProperties>
</file>